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090" w:tblpY="5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932DAD" w:rsidRPr="00382ED0" w14:paraId="470DD94D" w14:textId="77777777" w:rsidTr="00932DAD">
        <w:tc>
          <w:tcPr>
            <w:tcW w:w="2405" w:type="dxa"/>
          </w:tcPr>
          <w:p w14:paraId="483B4979" w14:textId="77777777" w:rsidR="00823135" w:rsidRPr="00382ED0" w:rsidRDefault="00823135" w:rsidP="00D42E2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82ED0">
              <w:rPr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7371" w:type="dxa"/>
          </w:tcPr>
          <w:p w14:paraId="257E8B96" w14:textId="77777777" w:rsidR="00823135" w:rsidRPr="00382ED0" w:rsidRDefault="00823135" w:rsidP="00D42E2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82ED0">
              <w:rPr>
                <w:b/>
                <w:sz w:val="22"/>
                <w:szCs w:val="22"/>
                <w:lang w:val="en-GB"/>
              </w:rPr>
              <w:t>Outline</w:t>
            </w:r>
          </w:p>
        </w:tc>
      </w:tr>
      <w:tr w:rsidR="006C1F66" w:rsidRPr="00382ED0" w14:paraId="1FAB5FC2" w14:textId="77777777" w:rsidTr="00932DAD">
        <w:trPr>
          <w:trHeight w:val="1730"/>
        </w:trPr>
        <w:tc>
          <w:tcPr>
            <w:tcW w:w="2405" w:type="dxa"/>
          </w:tcPr>
          <w:p w14:paraId="1FE7B75F" w14:textId="77777777" w:rsidR="006C1F66" w:rsidRDefault="006C1F66" w:rsidP="00D42E2B">
            <w:pPr>
              <w:rPr>
                <w:sz w:val="22"/>
                <w:szCs w:val="22"/>
                <w:lang w:val="en-GB"/>
              </w:rPr>
            </w:pPr>
          </w:p>
          <w:p w14:paraId="759173A8" w14:textId="5FB78EA2" w:rsidR="006C1F66" w:rsidRPr="00382ED0" w:rsidRDefault="006C1F66" w:rsidP="00D42E2B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Absence Management</w:t>
            </w:r>
          </w:p>
        </w:tc>
        <w:tc>
          <w:tcPr>
            <w:tcW w:w="7371" w:type="dxa"/>
          </w:tcPr>
          <w:p w14:paraId="7BDFF5A0" w14:textId="77777777" w:rsidR="00CF66F3" w:rsidRDefault="00CF66F3" w:rsidP="00CF66F3">
            <w:pPr>
              <w:pStyle w:val="ListParagraph"/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</w:p>
          <w:p w14:paraId="7800FD2A" w14:textId="4165DD1A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Understanding the different types of absence</w:t>
            </w:r>
          </w:p>
          <w:p w14:paraId="58FD3176" w14:textId="77777777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Understanding the causes of absence</w:t>
            </w:r>
          </w:p>
          <w:p w14:paraId="045F69CA" w14:textId="77777777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Measuring absence</w:t>
            </w:r>
          </w:p>
          <w:p w14:paraId="5B6A2FC4" w14:textId="77777777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Managing absence (short-term &amp; long-term)</w:t>
            </w:r>
          </w:p>
          <w:p w14:paraId="13B753B0" w14:textId="77777777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Preventative actions</w:t>
            </w:r>
          </w:p>
          <w:p w14:paraId="17FF3519" w14:textId="77777777" w:rsidR="006C1F66" w:rsidRPr="00F61AA2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C1F66">
              <w:rPr>
                <w:rFonts w:cs="Tahoma"/>
                <w:color w:val="000000"/>
                <w:sz w:val="22"/>
                <w:szCs w:val="22"/>
                <w:lang w:val="en-GB"/>
              </w:rPr>
              <w:t>AWOL &amp; other absence related issues</w:t>
            </w:r>
          </w:p>
          <w:p w14:paraId="680EED1D" w14:textId="0F6B072E" w:rsidR="00F61AA2" w:rsidRPr="006C1F66" w:rsidRDefault="00F61AA2" w:rsidP="00F61AA2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C1F66" w:rsidRPr="00382ED0" w14:paraId="3D7D5242" w14:textId="77777777" w:rsidTr="00932DAD">
        <w:trPr>
          <w:trHeight w:val="1730"/>
        </w:trPr>
        <w:tc>
          <w:tcPr>
            <w:tcW w:w="2405" w:type="dxa"/>
          </w:tcPr>
          <w:p w14:paraId="62E3E7C7" w14:textId="77777777" w:rsidR="006C1F66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06D9D088" w14:textId="5C3F99FA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Effective Recruitment Methods</w:t>
            </w:r>
          </w:p>
        </w:tc>
        <w:tc>
          <w:tcPr>
            <w:tcW w:w="7371" w:type="dxa"/>
          </w:tcPr>
          <w:p w14:paraId="5C7EF0E6" w14:textId="77777777" w:rsidR="006C1F66" w:rsidRDefault="006C1F66" w:rsidP="006C1F66">
            <w:pPr>
              <w:pStyle w:val="ListParagraph"/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0CEC8299" w14:textId="77777777" w:rsidR="006C1F66" w:rsidRPr="00A108F6" w:rsidRDefault="006C1F66" w:rsidP="002D32A5">
            <w:pPr>
              <w:pStyle w:val="ListParagraph"/>
              <w:numPr>
                <w:ilvl w:val="0"/>
                <w:numId w:val="2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A108F6">
              <w:rPr>
                <w:rFonts w:eastAsia="Times New Roman" w:cstheme="minorHAnsi"/>
                <w:sz w:val="22"/>
                <w:szCs w:val="22"/>
                <w:lang w:val="en-GB"/>
              </w:rPr>
              <w:t>Understand the legislation underpinning selection methods</w:t>
            </w:r>
          </w:p>
          <w:p w14:paraId="685ACF4B" w14:textId="77777777" w:rsidR="006C1F66" w:rsidRPr="00A108F6" w:rsidRDefault="006C1F66" w:rsidP="002D32A5">
            <w:pPr>
              <w:pStyle w:val="ListParagraph"/>
              <w:numPr>
                <w:ilvl w:val="0"/>
                <w:numId w:val="2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A108F6">
              <w:rPr>
                <w:rFonts w:eastAsia="Times New Roman" w:cstheme="minorHAnsi"/>
                <w:sz w:val="22"/>
                <w:szCs w:val="22"/>
                <w:lang w:val="en-GB"/>
              </w:rPr>
              <w:t>Apply relevant recruitment processes to their individual situations</w:t>
            </w:r>
          </w:p>
          <w:p w14:paraId="7ECF546C" w14:textId="77777777" w:rsidR="006C1F66" w:rsidRPr="00A108F6" w:rsidRDefault="006C1F66" w:rsidP="002D32A5">
            <w:pPr>
              <w:pStyle w:val="ListParagraph"/>
              <w:numPr>
                <w:ilvl w:val="0"/>
                <w:numId w:val="2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A108F6">
              <w:rPr>
                <w:rFonts w:eastAsia="Times New Roman" w:cstheme="minorHAnsi"/>
                <w:sz w:val="22"/>
                <w:szCs w:val="22"/>
                <w:lang w:val="en-GB"/>
              </w:rPr>
              <w:t>Develop questioning techniques &amp; listening skills to support the structured interview</w:t>
            </w:r>
          </w:p>
          <w:p w14:paraId="72E6ADD0" w14:textId="77777777" w:rsidR="006C1F66" w:rsidRPr="00A108F6" w:rsidRDefault="006C1F66" w:rsidP="002D32A5">
            <w:pPr>
              <w:pStyle w:val="ListParagraph"/>
              <w:numPr>
                <w:ilvl w:val="0"/>
                <w:numId w:val="2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A108F6">
              <w:rPr>
                <w:rFonts w:eastAsia="Times New Roman" w:cstheme="minorHAnsi"/>
                <w:sz w:val="22"/>
                <w:szCs w:val="22"/>
                <w:lang w:val="en-GB"/>
              </w:rPr>
              <w:t>Make recruitment decisions that meet capability requirements</w:t>
            </w:r>
          </w:p>
          <w:p w14:paraId="32DE262B" w14:textId="77777777" w:rsidR="00F61AA2" w:rsidRPr="00F61AA2" w:rsidRDefault="006C1F66" w:rsidP="002D32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E61AF">
              <w:rPr>
                <w:rFonts w:eastAsia="Times New Roman" w:cstheme="minorHAnsi"/>
                <w:sz w:val="22"/>
                <w:szCs w:val="22"/>
                <w:lang w:val="en-GB"/>
              </w:rPr>
              <w:t>Gain perspective into the benefits of using an effective induction process</w:t>
            </w:r>
          </w:p>
          <w:p w14:paraId="6D219C7D" w14:textId="40E8825E" w:rsidR="006C1F66" w:rsidRPr="006E61AF" w:rsidRDefault="006C1F66" w:rsidP="00F61AA2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E61AF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6C1F66" w:rsidRPr="00382ED0" w14:paraId="4C623D30" w14:textId="77777777" w:rsidTr="00932DAD">
        <w:trPr>
          <w:trHeight w:val="1730"/>
        </w:trPr>
        <w:tc>
          <w:tcPr>
            <w:tcW w:w="2405" w:type="dxa"/>
          </w:tcPr>
          <w:p w14:paraId="231CA48E" w14:textId="77777777" w:rsidR="006C1F66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1792E2C4" w14:textId="56B81691" w:rsidR="006D1E5B" w:rsidRPr="00382ED0" w:rsidRDefault="006D1E5B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Handling Sensitive Issues</w:t>
            </w:r>
          </w:p>
        </w:tc>
        <w:tc>
          <w:tcPr>
            <w:tcW w:w="7371" w:type="dxa"/>
          </w:tcPr>
          <w:p w14:paraId="04529821" w14:textId="77777777" w:rsidR="00EA591A" w:rsidRDefault="00EA591A" w:rsidP="00EA591A">
            <w:p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6B109C92" w14:textId="3F8880E7" w:rsidR="00AD46A3" w:rsidRPr="00EA591A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</w:t>
            </w:r>
            <w:r w:rsidR="00132045">
              <w:rPr>
                <w:rFonts w:eastAsia="Times New Roman" w:cstheme="minorHAnsi"/>
                <w:sz w:val="22"/>
                <w:szCs w:val="22"/>
                <w:lang w:val="en-GB"/>
              </w:rPr>
              <w:t>provide an overview of the</w:t>
            </w:r>
            <w:r w:rsidR="00EF313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m</w:t>
            </w: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eaning of Equal Opportunities, the Equality Act &amp; Key Legislation</w:t>
            </w:r>
          </w:p>
          <w:p w14:paraId="7753903C" w14:textId="2D62FA4F" w:rsidR="00AD46A3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The Equal Opportunities Policy &amp; Dignity at Work</w:t>
            </w:r>
          </w:p>
          <w:p w14:paraId="5C4F00B9" w14:textId="77777777" w:rsidR="00780E75" w:rsidRDefault="00EF313B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Management of related issues in the workplace:</w:t>
            </w:r>
          </w:p>
          <w:p w14:paraId="5BD15019" w14:textId="0AD3040C" w:rsidR="00AD46A3" w:rsidRPr="00780E75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780E75">
              <w:rPr>
                <w:rFonts w:eastAsia="Times New Roman" w:cstheme="minorHAnsi"/>
                <w:sz w:val="22"/>
                <w:szCs w:val="22"/>
                <w:lang w:val="en-GB"/>
              </w:rPr>
              <w:t>Bullying &amp; Harassment</w:t>
            </w:r>
          </w:p>
          <w:p w14:paraId="3AD2F12B" w14:textId="1E588B69" w:rsidR="00AD46A3" w:rsidRPr="00EA591A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Managing Stress</w:t>
            </w:r>
          </w:p>
          <w:p w14:paraId="497ADB3B" w14:textId="7EC1FA26" w:rsidR="00AD46A3" w:rsidRPr="00EA591A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Alcohol &amp; Substance Abuse</w:t>
            </w:r>
          </w:p>
          <w:p w14:paraId="093953C2" w14:textId="5CD4912A" w:rsidR="00AD46A3" w:rsidRPr="00EA591A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Personal Relationships at work</w:t>
            </w:r>
          </w:p>
          <w:p w14:paraId="36DC6A58" w14:textId="77777777" w:rsidR="006C1F66" w:rsidRPr="00F61AA2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Personal Hygiene</w:t>
            </w:r>
          </w:p>
          <w:p w14:paraId="7912415B" w14:textId="4BFCA896" w:rsidR="00F61AA2" w:rsidRPr="00EA591A" w:rsidRDefault="00F61AA2" w:rsidP="00F61AA2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C1F66" w:rsidRPr="00382ED0" w14:paraId="289491A7" w14:textId="77777777" w:rsidTr="00932DAD">
        <w:trPr>
          <w:trHeight w:val="1730"/>
        </w:trPr>
        <w:tc>
          <w:tcPr>
            <w:tcW w:w="2405" w:type="dxa"/>
          </w:tcPr>
          <w:p w14:paraId="36E67757" w14:textId="78E41FB1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427D0857" w14:textId="1D5BC956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Leadership Skills</w:t>
            </w:r>
          </w:p>
          <w:p w14:paraId="08C2CADE" w14:textId="635A5A77" w:rsidR="006C1F66" w:rsidRPr="00382ED0" w:rsidRDefault="006C1F66" w:rsidP="006C1F6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6889671" w14:textId="50DC6932" w:rsidR="006C1F66" w:rsidRPr="00382ED0" w:rsidRDefault="006C1F66" w:rsidP="006C1F6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3B348181" w14:textId="77777777" w:rsidR="006C1F66" w:rsidRPr="00423DD5" w:rsidRDefault="006C1F66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423DD5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Role of </w:t>
            </w:r>
            <w:r w:rsidRPr="00423DD5">
              <w:rPr>
                <w:rFonts w:ascii="Calibri" w:hAnsi="Calibri" w:cs="Times New Roman"/>
                <w:color w:val="000000"/>
                <w:sz w:val="22"/>
                <w:szCs w:val="22"/>
              </w:rPr>
              <w:t>a Manager/Leader</w:t>
            </w:r>
          </w:p>
          <w:p w14:paraId="68590375" w14:textId="77777777" w:rsidR="006C1F66" w:rsidRPr="00423DD5" w:rsidRDefault="006C1F66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 w:rsidRPr="00423DD5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Leadership Behaviour (Skills, Knowledge &amp; Attitude)</w:t>
            </w:r>
          </w:p>
          <w:p w14:paraId="39E6984A" w14:textId="2F4CDB02" w:rsidR="006C1F66" w:rsidRPr="00423DD5" w:rsidRDefault="006C1F66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 w:rsidRPr="00423DD5">
              <w:rPr>
                <w:rFonts w:ascii="Calibri" w:hAnsi="Calibri" w:cs="Times New Roman"/>
                <w:color w:val="000000"/>
                <w:sz w:val="22"/>
                <w:szCs w:val="22"/>
              </w:rPr>
              <w:t>Leadership Styles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(What style do you have?)</w:t>
            </w:r>
          </w:p>
          <w:p w14:paraId="5E6D213A" w14:textId="2EC3CC22" w:rsidR="006C1F66" w:rsidRPr="00423DD5" w:rsidRDefault="00246743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An introduction to </w:t>
            </w:r>
            <w:r w:rsidR="006C1F66" w:rsidRPr="00423DD5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Communication &amp; Listening </w:t>
            </w:r>
            <w:r w:rsidR="006C1F66" w:rsidRPr="00423DD5">
              <w:rPr>
                <w:rFonts w:ascii="Calibri" w:hAnsi="Calibri" w:cs="Times New Roman"/>
                <w:color w:val="000000"/>
                <w:sz w:val="22"/>
                <w:szCs w:val="22"/>
              </w:rPr>
              <w:t>Skills</w:t>
            </w:r>
          </w:p>
          <w:p w14:paraId="2659541D" w14:textId="77777777" w:rsidR="006C1F66" w:rsidRPr="00F61AA2" w:rsidRDefault="00246743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An introduction to </w:t>
            </w:r>
            <w:r w:rsidR="006C1F66" w:rsidRPr="00423DD5">
              <w:rPr>
                <w:rFonts w:ascii="Calibri" w:hAnsi="Calibri" w:cs="Times New Roman"/>
                <w:color w:val="000000"/>
                <w:sz w:val="22"/>
                <w:szCs w:val="22"/>
              </w:rPr>
              <w:t>Coaching &amp; Feedback Skills</w:t>
            </w:r>
            <w:bookmarkEnd w:id="0"/>
            <w:bookmarkEnd w:id="1"/>
          </w:p>
          <w:p w14:paraId="79AECD9C" w14:textId="6BA7FB1C" w:rsidR="00F61AA2" w:rsidRPr="00A108F6" w:rsidRDefault="00F61AA2" w:rsidP="00F61AA2">
            <w:pPr>
              <w:pStyle w:val="ListParagraph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6C1F66" w:rsidRPr="00382ED0" w14:paraId="2DE40980" w14:textId="77777777" w:rsidTr="00932DAD">
        <w:trPr>
          <w:trHeight w:val="1995"/>
        </w:trPr>
        <w:tc>
          <w:tcPr>
            <w:tcW w:w="2405" w:type="dxa"/>
          </w:tcPr>
          <w:p w14:paraId="19783854" w14:textId="77777777" w:rsidR="006C1F66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1CD4C23D" w14:textId="1241CE6E" w:rsidR="00A11A45" w:rsidRPr="00382ED0" w:rsidRDefault="00A11A45" w:rsidP="00A11A4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Managing Change</w:t>
            </w:r>
          </w:p>
          <w:p w14:paraId="0FDAC635" w14:textId="03929153" w:rsidR="006C1F66" w:rsidRPr="00382ED0" w:rsidRDefault="006C1F66" w:rsidP="006C1F6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14:paraId="1AEE14F4" w14:textId="77777777" w:rsidR="006C1F66" w:rsidRDefault="006C1F66" w:rsidP="00246743">
            <w:p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522A11D7" w14:textId="77777777" w:rsidR="00317813" w:rsidRPr="00561308" w:rsidRDefault="00317813" w:rsidP="002D32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61308">
              <w:rPr>
                <w:rFonts w:eastAsia="Times New Roman" w:cstheme="minorHAnsi"/>
                <w:sz w:val="22"/>
                <w:szCs w:val="22"/>
              </w:rPr>
              <w:t>Define change &amp; understand its impact</w:t>
            </w:r>
          </w:p>
          <w:p w14:paraId="6A06EE77" w14:textId="00F442AA" w:rsidR="00317813" w:rsidRPr="000B5240" w:rsidRDefault="00317813" w:rsidP="002D32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61308">
              <w:rPr>
                <w:rFonts w:eastAsia="Times New Roman" w:cstheme="minorHAnsi"/>
                <w:sz w:val="22"/>
                <w:szCs w:val="22"/>
              </w:rPr>
              <w:t>Describe the role of the ‘change agent’</w:t>
            </w:r>
          </w:p>
          <w:p w14:paraId="2C70F8B0" w14:textId="77777777" w:rsidR="00A11A45" w:rsidRPr="00F852B7" w:rsidRDefault="00317813" w:rsidP="002D32A5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1781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Review why change </w:t>
            </w:r>
            <w:proofErr w:type="spellStart"/>
            <w:r w:rsidRPr="00317813">
              <w:rPr>
                <w:rFonts w:eastAsia="Times New Roman" w:cstheme="minorHAnsi"/>
                <w:color w:val="000000"/>
                <w:sz w:val="22"/>
                <w:szCs w:val="22"/>
              </w:rPr>
              <w:t>programmes</w:t>
            </w:r>
            <w:proofErr w:type="spellEnd"/>
            <w:r w:rsidRPr="0031781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succeed or fail</w:t>
            </w:r>
          </w:p>
          <w:p w14:paraId="699B676A" w14:textId="6EB3EB38" w:rsidR="00F852B7" w:rsidRPr="00317813" w:rsidRDefault="00F852B7" w:rsidP="002D32A5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Use tools &amp; techniques to develop a culture that is positive about change</w:t>
            </w:r>
          </w:p>
        </w:tc>
      </w:tr>
      <w:tr w:rsidR="00C32525" w:rsidRPr="00382ED0" w14:paraId="6D006BD2" w14:textId="77777777" w:rsidTr="00932DAD">
        <w:trPr>
          <w:trHeight w:val="2050"/>
        </w:trPr>
        <w:tc>
          <w:tcPr>
            <w:tcW w:w="2405" w:type="dxa"/>
          </w:tcPr>
          <w:p w14:paraId="4D4D8FD0" w14:textId="77777777" w:rsidR="00C32525" w:rsidRDefault="00C32525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3F5584D3" w14:textId="62B68417" w:rsidR="00C32525" w:rsidRPr="00382ED0" w:rsidRDefault="00C32525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Managing Conflict</w:t>
            </w:r>
          </w:p>
        </w:tc>
        <w:tc>
          <w:tcPr>
            <w:tcW w:w="7371" w:type="dxa"/>
          </w:tcPr>
          <w:p w14:paraId="1A68148D" w14:textId="77777777" w:rsidR="00C32525" w:rsidRDefault="00C32525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174E1A83" w14:textId="521248EA" w:rsidR="00E91B5B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>Assertiveness in Managing Conflict</w:t>
            </w:r>
          </w:p>
          <w:p w14:paraId="20326EDB" w14:textId="6F10312F" w:rsidR="00E91B5B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What is Conflict &amp; Sources of </w:t>
            </w:r>
            <w:r w:rsidRPr="00405313">
              <w:rPr>
                <w:rFonts w:eastAsia="Times New Roman" w:cstheme="minorHAnsi"/>
                <w:sz w:val="22"/>
                <w:szCs w:val="22"/>
              </w:rPr>
              <w:t>Conflict</w:t>
            </w:r>
          </w:p>
          <w:p w14:paraId="49D38A3F" w14:textId="3C155C58" w:rsidR="00E91B5B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>Structuring Interactions</w:t>
            </w:r>
          </w:p>
          <w:p w14:paraId="5942C3BE" w14:textId="2C678FA1" w:rsidR="00E91B5B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>Managing Conflict Skills:</w:t>
            </w:r>
          </w:p>
          <w:p w14:paraId="4ED56E97" w14:textId="5C8D7916" w:rsidR="00C32525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>Dictionary of Assertive Skills</w:t>
            </w:r>
          </w:p>
        </w:tc>
      </w:tr>
      <w:tr w:rsidR="006C1F66" w:rsidRPr="00382ED0" w14:paraId="7EBC5BC6" w14:textId="77777777" w:rsidTr="00932DAD">
        <w:trPr>
          <w:trHeight w:val="2050"/>
        </w:trPr>
        <w:tc>
          <w:tcPr>
            <w:tcW w:w="2405" w:type="dxa"/>
          </w:tcPr>
          <w:p w14:paraId="565DD849" w14:textId="597FF21E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693F4C19" w14:textId="3ED1DF4D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  <w:r w:rsidRPr="00382ED0">
              <w:rPr>
                <w:rFonts w:eastAsia="Times New Roman" w:cstheme="minorHAnsi"/>
                <w:sz w:val="22"/>
                <w:szCs w:val="22"/>
              </w:rPr>
              <w:t xml:space="preserve">Managing </w:t>
            </w:r>
            <w:r>
              <w:rPr>
                <w:rFonts w:eastAsia="Times New Roman" w:cstheme="minorHAnsi"/>
                <w:sz w:val="22"/>
                <w:szCs w:val="22"/>
              </w:rPr>
              <w:t>Performance</w:t>
            </w:r>
          </w:p>
          <w:p w14:paraId="3C574448" w14:textId="1C4D66D7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7AE358E4" w14:textId="606F1740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7ED621C1" w14:textId="20DBE797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3C42C9DC" w14:textId="2F505091" w:rsidR="006C1F66" w:rsidRPr="00382ED0" w:rsidRDefault="006C1F66" w:rsidP="006C1F6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14:paraId="48D6EEFA" w14:textId="77777777" w:rsidR="006C1F66" w:rsidRPr="00932DAD" w:rsidRDefault="006C1F66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7C23ADD4" w14:textId="4D622707" w:rsidR="006C1F66" w:rsidRPr="00FF36CA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F36CA">
              <w:rPr>
                <w:rFonts w:eastAsia="Times New Roman" w:cstheme="minorHAnsi"/>
                <w:color w:val="000000"/>
                <w:sz w:val="22"/>
                <w:szCs w:val="22"/>
              </w:rPr>
              <w:t>To provide participants with an awareness of the ways in which performance can be effectively managed (informally &amp; formally)</w:t>
            </w:r>
          </w:p>
          <w:p w14:paraId="26870BF2" w14:textId="77777777" w:rsidR="006C1F66" w:rsidRPr="00BC68C0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To discuss the need for Disciplinary &amp; Grievance Procedures</w:t>
            </w:r>
          </w:p>
          <w:p w14:paraId="0615306D" w14:textId="4C8507BF" w:rsidR="006C1F66" w:rsidRPr="00BC68C0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Provide an overview of the current legal framework &amp; related statistics</w:t>
            </w:r>
          </w:p>
          <w:p w14:paraId="75EF7BEB" w14:textId="3FD7916D" w:rsidR="006C1F66" w:rsidRPr="00BC68C0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Look at the types of Misconduct &amp; Poor Performance</w:t>
            </w:r>
          </w:p>
          <w:p w14:paraId="7F71DAA8" w14:textId="77777777" w:rsidR="006C1F66" w:rsidRPr="00BC68C0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Disciplinary Process &amp; Procedures</w:t>
            </w:r>
          </w:p>
          <w:p w14:paraId="29924684" w14:textId="77777777" w:rsidR="006C1F66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Grievance Process &amp; Procedures</w:t>
            </w:r>
          </w:p>
          <w:p w14:paraId="62788B45" w14:textId="78DF4CCD" w:rsidR="00F61AA2" w:rsidRPr="00BC68C0" w:rsidRDefault="00F61AA2" w:rsidP="00F61AA2">
            <w:pPr>
              <w:pStyle w:val="ListParagraph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A3003" w:rsidRPr="00382ED0" w14:paraId="2A0EBC9B" w14:textId="77777777" w:rsidTr="00932DAD">
        <w:trPr>
          <w:trHeight w:val="2050"/>
        </w:trPr>
        <w:tc>
          <w:tcPr>
            <w:tcW w:w="2405" w:type="dxa"/>
          </w:tcPr>
          <w:p w14:paraId="59DAEC5A" w14:textId="77777777" w:rsidR="005A3003" w:rsidRDefault="005A3003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65384CCC" w14:textId="0ABA71B9" w:rsidR="005A3003" w:rsidRPr="00382ED0" w:rsidRDefault="005A3003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Personal Effectiveness</w:t>
            </w:r>
          </w:p>
        </w:tc>
        <w:tc>
          <w:tcPr>
            <w:tcW w:w="7371" w:type="dxa"/>
          </w:tcPr>
          <w:p w14:paraId="3D29BE33" w14:textId="77777777" w:rsidR="005A3003" w:rsidRDefault="005A3003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03478822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Presenting a positive image in the workplace</w:t>
            </w:r>
          </w:p>
          <w:p w14:paraId="6A3E285C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Gaining an insight into behaviour and motivation</w:t>
            </w:r>
          </w:p>
          <w:p w14:paraId="6D9F5179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Exploring effective interactions with others</w:t>
            </w:r>
          </w:p>
          <w:p w14:paraId="14059010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Using appropriate strategies for influence &amp; impact</w:t>
            </w:r>
          </w:p>
          <w:p w14:paraId="34746817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Hints &amp; Tips for developing resilience</w:t>
            </w:r>
          </w:p>
          <w:p w14:paraId="3BE70DF1" w14:textId="363F804C" w:rsidR="0016557F" w:rsidRPr="0016557F" w:rsidRDefault="0016557F" w:rsidP="0016557F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A3003" w:rsidRPr="00382ED0" w14:paraId="77962B33" w14:textId="77777777" w:rsidTr="00932DAD">
        <w:trPr>
          <w:trHeight w:val="2050"/>
        </w:trPr>
        <w:tc>
          <w:tcPr>
            <w:tcW w:w="2405" w:type="dxa"/>
          </w:tcPr>
          <w:p w14:paraId="2FB4F99C" w14:textId="77777777" w:rsidR="005A3003" w:rsidRDefault="005A3003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4E47DE9B" w14:textId="19CC970D" w:rsidR="00261F3E" w:rsidRPr="00382ED0" w:rsidRDefault="00261F3E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Planning &amp; Prioritising</w:t>
            </w:r>
          </w:p>
        </w:tc>
        <w:tc>
          <w:tcPr>
            <w:tcW w:w="7371" w:type="dxa"/>
          </w:tcPr>
          <w:p w14:paraId="7D9D556A" w14:textId="77777777" w:rsidR="003512F4" w:rsidRDefault="003512F4" w:rsidP="003512F4">
            <w:pPr>
              <w:pStyle w:val="ListParagrap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004807B3" w14:textId="6E16D95A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Identify and prioritise goals and set SMART targets</w:t>
            </w:r>
          </w:p>
          <w:p w14:paraId="665C1553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Use simple tools to prioritise work of yourself, and where appropriate, others</w:t>
            </w:r>
          </w:p>
          <w:p w14:paraId="75AAECF0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Identify the importance or urgency of tasks and manage accordingly</w:t>
            </w:r>
          </w:p>
          <w:p w14:paraId="3950AEF8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Manage interruptions and other unscheduled events effectively</w:t>
            </w:r>
          </w:p>
          <w:p w14:paraId="67553CA1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Analyse your time to optimise performance using delegation to its best advantage</w:t>
            </w:r>
          </w:p>
          <w:p w14:paraId="4C03D2D7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Manage meetings using a structured process</w:t>
            </w:r>
          </w:p>
          <w:p w14:paraId="3633AD90" w14:textId="77777777" w:rsidR="005A3003" w:rsidRPr="00932DAD" w:rsidRDefault="005A3003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A591A" w:rsidRPr="00382ED0" w14:paraId="15299353" w14:textId="77777777" w:rsidTr="00932DAD">
        <w:trPr>
          <w:trHeight w:val="2050"/>
        </w:trPr>
        <w:tc>
          <w:tcPr>
            <w:tcW w:w="2405" w:type="dxa"/>
          </w:tcPr>
          <w:p w14:paraId="6CEDEAF4" w14:textId="636D28E7" w:rsidR="00EA591A" w:rsidRDefault="00EA591A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Teamworking</w:t>
            </w:r>
          </w:p>
        </w:tc>
        <w:tc>
          <w:tcPr>
            <w:tcW w:w="7371" w:type="dxa"/>
          </w:tcPr>
          <w:p w14:paraId="3FB7EECA" w14:textId="77777777" w:rsidR="00980DEA" w:rsidRDefault="00980DEA" w:rsidP="00980DEA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2CC2A8F8" w14:textId="2896E40F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Define the principles of successful teamwork</w:t>
            </w:r>
          </w:p>
          <w:p w14:paraId="42D8F9BA" w14:textId="77777777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Gain knowledge of why effective teamwork is essential for success</w:t>
            </w:r>
          </w:p>
          <w:p w14:paraId="18F120ED" w14:textId="77777777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Outline the stages of how a team develops</w:t>
            </w:r>
          </w:p>
          <w:p w14:paraId="7588DB18" w14:textId="77777777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Gain an insight into team mentoring</w:t>
            </w:r>
          </w:p>
          <w:p w14:paraId="1E4A0E00" w14:textId="77777777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Understand the benefits &amp; mechanics of holding regular team briefings</w:t>
            </w:r>
          </w:p>
          <w:p w14:paraId="7E5B71CC" w14:textId="77777777" w:rsidR="00EA591A" w:rsidRPr="00932DAD" w:rsidRDefault="00EA591A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65C98BA3" w14:textId="7FFECAD8" w:rsidR="00A77C11" w:rsidRDefault="00A77C11">
      <w:pPr>
        <w:rPr>
          <w:lang w:val="en-GB"/>
        </w:rPr>
      </w:pPr>
    </w:p>
    <w:p w14:paraId="6CB8D07B" w14:textId="32D96C53" w:rsidR="00A77C11" w:rsidRPr="007629FB" w:rsidRDefault="00A77C11" w:rsidP="006A5AE5">
      <w:pPr>
        <w:rPr>
          <w:lang w:val="en-GB"/>
        </w:rPr>
      </w:pPr>
    </w:p>
    <w:sectPr w:rsidR="00A77C11" w:rsidRPr="007629FB" w:rsidSect="00FE2362">
      <w:headerReference w:type="default" r:id="rId7"/>
      <w:footerReference w:type="default" r:id="rId8"/>
      <w:pgSz w:w="11900" w:h="16840"/>
      <w:pgMar w:top="1440" w:right="1440" w:bottom="1440" w:left="1440" w:header="708" w:footer="2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5778" w14:textId="77777777" w:rsidR="002D32A5" w:rsidRDefault="002D32A5" w:rsidP="009415BF">
      <w:r>
        <w:separator/>
      </w:r>
    </w:p>
  </w:endnote>
  <w:endnote w:type="continuationSeparator" w:id="0">
    <w:p w14:paraId="26838DA4" w14:textId="77777777" w:rsidR="002D32A5" w:rsidRDefault="002D32A5" w:rsidP="0094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0CDB" w14:textId="7E202820" w:rsidR="004470A6" w:rsidRDefault="0055564C" w:rsidP="0055564C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98002" wp14:editId="25BFAB78">
          <wp:simplePos x="0" y="0"/>
          <wp:positionH relativeFrom="column">
            <wp:posOffset>1999073</wp:posOffset>
          </wp:positionH>
          <wp:positionV relativeFrom="paragraph">
            <wp:posOffset>-137160</wp:posOffset>
          </wp:positionV>
          <wp:extent cx="1359861" cy="1403985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Dme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861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FCF0" w14:textId="77777777" w:rsidR="002D32A5" w:rsidRDefault="002D32A5" w:rsidP="009415BF">
      <w:r>
        <w:separator/>
      </w:r>
    </w:p>
  </w:footnote>
  <w:footnote w:type="continuationSeparator" w:id="0">
    <w:p w14:paraId="70AB1B50" w14:textId="77777777" w:rsidR="002D32A5" w:rsidRDefault="002D32A5" w:rsidP="0094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9ABE" w14:textId="49571D6B" w:rsidR="00AA2332" w:rsidRDefault="002A59C6" w:rsidP="000830E6">
    <w:pPr>
      <w:pStyle w:val="Header"/>
      <w:jc w:val="center"/>
    </w:pPr>
    <w:r>
      <w:rPr>
        <w:noProof/>
      </w:rPr>
      <w:drawing>
        <wp:inline distT="0" distB="0" distL="0" distR="0" wp14:anchorId="6C0FD7FB" wp14:editId="782B427B">
          <wp:extent cx="1132191" cy="68544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ig-melville-HR-logo_for Powerpoint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38" cy="72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2AA43" w14:textId="77777777" w:rsidR="0055609A" w:rsidRDefault="0055609A" w:rsidP="0055609A">
    <w:pPr>
      <w:pStyle w:val="Header"/>
      <w:jc w:val="center"/>
    </w:pPr>
  </w:p>
  <w:p w14:paraId="20E4F545" w14:textId="5F0E5F83" w:rsidR="00C948CB" w:rsidRPr="00C948CB" w:rsidRDefault="0055564C" w:rsidP="000830E6">
    <w:pPr>
      <w:pStyle w:val="Header"/>
      <w:ind w:left="-142"/>
      <w:jc w:val="center"/>
      <w:rPr>
        <w:b/>
        <w:sz w:val="32"/>
        <w:szCs w:val="32"/>
      </w:rPr>
    </w:pPr>
    <w:r>
      <w:rPr>
        <w:b/>
        <w:sz w:val="32"/>
        <w:szCs w:val="32"/>
      </w:rPr>
      <w:t>C</w:t>
    </w:r>
    <w:r w:rsidR="0055609A" w:rsidRPr="000830E6">
      <w:rPr>
        <w:b/>
        <w:sz w:val="32"/>
        <w:szCs w:val="32"/>
      </w:rPr>
      <w:t>P</w:t>
    </w:r>
    <w:r>
      <w:rPr>
        <w:b/>
        <w:sz w:val="32"/>
        <w:szCs w:val="32"/>
      </w:rPr>
      <w:t>D Accredited Training Sessions</w:t>
    </w:r>
  </w:p>
  <w:p w14:paraId="1983CF0B" w14:textId="493C4993" w:rsidR="00AA2332" w:rsidRDefault="00AA2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89E"/>
    <w:multiLevelType w:val="hybridMultilevel"/>
    <w:tmpl w:val="119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26F"/>
    <w:multiLevelType w:val="hybridMultilevel"/>
    <w:tmpl w:val="8F7E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0AD"/>
    <w:multiLevelType w:val="hybridMultilevel"/>
    <w:tmpl w:val="6A8A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5280"/>
    <w:multiLevelType w:val="hybridMultilevel"/>
    <w:tmpl w:val="8762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0208"/>
    <w:multiLevelType w:val="hybridMultilevel"/>
    <w:tmpl w:val="1AD4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12D6"/>
    <w:multiLevelType w:val="hybridMultilevel"/>
    <w:tmpl w:val="0E4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B1646"/>
    <w:multiLevelType w:val="hybridMultilevel"/>
    <w:tmpl w:val="04B0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2C9F"/>
    <w:multiLevelType w:val="hybridMultilevel"/>
    <w:tmpl w:val="3D8A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96C30"/>
    <w:multiLevelType w:val="hybridMultilevel"/>
    <w:tmpl w:val="9AF8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1E7F"/>
    <w:multiLevelType w:val="hybridMultilevel"/>
    <w:tmpl w:val="443A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FC"/>
    <w:rsid w:val="00000274"/>
    <w:rsid w:val="000027E7"/>
    <w:rsid w:val="000170FD"/>
    <w:rsid w:val="00023D5F"/>
    <w:rsid w:val="00030157"/>
    <w:rsid w:val="00035C26"/>
    <w:rsid w:val="0004373E"/>
    <w:rsid w:val="000830E6"/>
    <w:rsid w:val="000970B7"/>
    <w:rsid w:val="000B5240"/>
    <w:rsid w:val="000B634A"/>
    <w:rsid w:val="000D4DB6"/>
    <w:rsid w:val="000D7726"/>
    <w:rsid w:val="000D7EEB"/>
    <w:rsid w:val="00101D6E"/>
    <w:rsid w:val="00104CC3"/>
    <w:rsid w:val="0011459F"/>
    <w:rsid w:val="00116548"/>
    <w:rsid w:val="00132045"/>
    <w:rsid w:val="00135270"/>
    <w:rsid w:val="00151B4D"/>
    <w:rsid w:val="00153EAC"/>
    <w:rsid w:val="00156D7A"/>
    <w:rsid w:val="0016557F"/>
    <w:rsid w:val="001B2733"/>
    <w:rsid w:val="001D1432"/>
    <w:rsid w:val="001D1E60"/>
    <w:rsid w:val="001E09FB"/>
    <w:rsid w:val="002117FA"/>
    <w:rsid w:val="00246743"/>
    <w:rsid w:val="002539B9"/>
    <w:rsid w:val="0025741B"/>
    <w:rsid w:val="00261F3E"/>
    <w:rsid w:val="00293219"/>
    <w:rsid w:val="00295D96"/>
    <w:rsid w:val="002A59C6"/>
    <w:rsid w:val="002D32A5"/>
    <w:rsid w:val="002D5D38"/>
    <w:rsid w:val="002F7D89"/>
    <w:rsid w:val="003138BF"/>
    <w:rsid w:val="00317813"/>
    <w:rsid w:val="00333715"/>
    <w:rsid w:val="00340C99"/>
    <w:rsid w:val="003512F4"/>
    <w:rsid w:val="003522D7"/>
    <w:rsid w:val="00375709"/>
    <w:rsid w:val="00382ED0"/>
    <w:rsid w:val="003C5793"/>
    <w:rsid w:val="003D7ABF"/>
    <w:rsid w:val="003E5C90"/>
    <w:rsid w:val="00405313"/>
    <w:rsid w:val="00405810"/>
    <w:rsid w:val="0040727E"/>
    <w:rsid w:val="004110FC"/>
    <w:rsid w:val="00423DD5"/>
    <w:rsid w:val="004434D6"/>
    <w:rsid w:val="004470A6"/>
    <w:rsid w:val="004771FC"/>
    <w:rsid w:val="004808FC"/>
    <w:rsid w:val="00487BFE"/>
    <w:rsid w:val="004B0270"/>
    <w:rsid w:val="004B05D5"/>
    <w:rsid w:val="004B101B"/>
    <w:rsid w:val="004F588D"/>
    <w:rsid w:val="005372EC"/>
    <w:rsid w:val="005543F5"/>
    <w:rsid w:val="0055564C"/>
    <w:rsid w:val="0055609A"/>
    <w:rsid w:val="00561308"/>
    <w:rsid w:val="00564E89"/>
    <w:rsid w:val="0057364A"/>
    <w:rsid w:val="005939F5"/>
    <w:rsid w:val="005A3003"/>
    <w:rsid w:val="005B5475"/>
    <w:rsid w:val="005B6D1A"/>
    <w:rsid w:val="0060458B"/>
    <w:rsid w:val="006268C7"/>
    <w:rsid w:val="006339B5"/>
    <w:rsid w:val="006368B6"/>
    <w:rsid w:val="0064063F"/>
    <w:rsid w:val="00650291"/>
    <w:rsid w:val="006542FB"/>
    <w:rsid w:val="00665A67"/>
    <w:rsid w:val="006706B1"/>
    <w:rsid w:val="00671832"/>
    <w:rsid w:val="00681426"/>
    <w:rsid w:val="0069422E"/>
    <w:rsid w:val="006956C3"/>
    <w:rsid w:val="006A4DE5"/>
    <w:rsid w:val="006A5AE5"/>
    <w:rsid w:val="006A6B17"/>
    <w:rsid w:val="006C1F66"/>
    <w:rsid w:val="006D1E5B"/>
    <w:rsid w:val="006E61AF"/>
    <w:rsid w:val="006E7DD5"/>
    <w:rsid w:val="006F753C"/>
    <w:rsid w:val="007266BC"/>
    <w:rsid w:val="00726C14"/>
    <w:rsid w:val="00740E5C"/>
    <w:rsid w:val="007629FB"/>
    <w:rsid w:val="00780E75"/>
    <w:rsid w:val="00797CB6"/>
    <w:rsid w:val="007A2083"/>
    <w:rsid w:val="007A2E6A"/>
    <w:rsid w:val="007B1B83"/>
    <w:rsid w:val="007E40A9"/>
    <w:rsid w:val="007E5644"/>
    <w:rsid w:val="007F100C"/>
    <w:rsid w:val="007F5878"/>
    <w:rsid w:val="007F5F41"/>
    <w:rsid w:val="00814BC7"/>
    <w:rsid w:val="00823135"/>
    <w:rsid w:val="008262D0"/>
    <w:rsid w:val="00840558"/>
    <w:rsid w:val="00844F8D"/>
    <w:rsid w:val="00852936"/>
    <w:rsid w:val="00872D5D"/>
    <w:rsid w:val="0087673D"/>
    <w:rsid w:val="00880FF6"/>
    <w:rsid w:val="008A2C25"/>
    <w:rsid w:val="008C2BF6"/>
    <w:rsid w:val="008D0D25"/>
    <w:rsid w:val="008D5353"/>
    <w:rsid w:val="00901E80"/>
    <w:rsid w:val="009022A6"/>
    <w:rsid w:val="009140BF"/>
    <w:rsid w:val="009262C1"/>
    <w:rsid w:val="00932DAD"/>
    <w:rsid w:val="009415BF"/>
    <w:rsid w:val="0094237A"/>
    <w:rsid w:val="00945C8F"/>
    <w:rsid w:val="00945F14"/>
    <w:rsid w:val="00957DFC"/>
    <w:rsid w:val="009732E7"/>
    <w:rsid w:val="00980C95"/>
    <w:rsid w:val="00980DEA"/>
    <w:rsid w:val="009A369A"/>
    <w:rsid w:val="009E0482"/>
    <w:rsid w:val="009E0784"/>
    <w:rsid w:val="009F19F3"/>
    <w:rsid w:val="009F38DA"/>
    <w:rsid w:val="00A07892"/>
    <w:rsid w:val="00A108F6"/>
    <w:rsid w:val="00A11A45"/>
    <w:rsid w:val="00A1582F"/>
    <w:rsid w:val="00A5599F"/>
    <w:rsid w:val="00A63466"/>
    <w:rsid w:val="00A77C11"/>
    <w:rsid w:val="00A80496"/>
    <w:rsid w:val="00A81BE8"/>
    <w:rsid w:val="00AA2332"/>
    <w:rsid w:val="00AC3649"/>
    <w:rsid w:val="00AD46A3"/>
    <w:rsid w:val="00AD4A66"/>
    <w:rsid w:val="00B00499"/>
    <w:rsid w:val="00B226A5"/>
    <w:rsid w:val="00B24076"/>
    <w:rsid w:val="00B3222A"/>
    <w:rsid w:val="00B40B7E"/>
    <w:rsid w:val="00B46F79"/>
    <w:rsid w:val="00B643E6"/>
    <w:rsid w:val="00B8773E"/>
    <w:rsid w:val="00BA503F"/>
    <w:rsid w:val="00BC17EF"/>
    <w:rsid w:val="00BC57C1"/>
    <w:rsid w:val="00BC68C0"/>
    <w:rsid w:val="00BD135B"/>
    <w:rsid w:val="00C10B27"/>
    <w:rsid w:val="00C14376"/>
    <w:rsid w:val="00C14A3E"/>
    <w:rsid w:val="00C208EF"/>
    <w:rsid w:val="00C254AF"/>
    <w:rsid w:val="00C2559B"/>
    <w:rsid w:val="00C30872"/>
    <w:rsid w:val="00C32525"/>
    <w:rsid w:val="00C46093"/>
    <w:rsid w:val="00C47C4B"/>
    <w:rsid w:val="00C602A2"/>
    <w:rsid w:val="00C614CB"/>
    <w:rsid w:val="00C67527"/>
    <w:rsid w:val="00C948CB"/>
    <w:rsid w:val="00C958D6"/>
    <w:rsid w:val="00CA2C7C"/>
    <w:rsid w:val="00CA4985"/>
    <w:rsid w:val="00CA7ED7"/>
    <w:rsid w:val="00CC0B3F"/>
    <w:rsid w:val="00CD2779"/>
    <w:rsid w:val="00CD2F97"/>
    <w:rsid w:val="00CF363C"/>
    <w:rsid w:val="00CF5CAF"/>
    <w:rsid w:val="00CF66F3"/>
    <w:rsid w:val="00D040EC"/>
    <w:rsid w:val="00D237C4"/>
    <w:rsid w:val="00D30C01"/>
    <w:rsid w:val="00D42E2B"/>
    <w:rsid w:val="00D548C1"/>
    <w:rsid w:val="00D627A7"/>
    <w:rsid w:val="00D70ACE"/>
    <w:rsid w:val="00D84037"/>
    <w:rsid w:val="00D9477C"/>
    <w:rsid w:val="00D95677"/>
    <w:rsid w:val="00DA1918"/>
    <w:rsid w:val="00DB31F4"/>
    <w:rsid w:val="00DB7F0C"/>
    <w:rsid w:val="00DE6405"/>
    <w:rsid w:val="00E3078F"/>
    <w:rsid w:val="00E523F1"/>
    <w:rsid w:val="00E65AB1"/>
    <w:rsid w:val="00E91B5B"/>
    <w:rsid w:val="00EA591A"/>
    <w:rsid w:val="00EB72D2"/>
    <w:rsid w:val="00EC2DAC"/>
    <w:rsid w:val="00EC6A4A"/>
    <w:rsid w:val="00ED21FB"/>
    <w:rsid w:val="00ED22B3"/>
    <w:rsid w:val="00ED2369"/>
    <w:rsid w:val="00ED286B"/>
    <w:rsid w:val="00EE1D2A"/>
    <w:rsid w:val="00EF313B"/>
    <w:rsid w:val="00F00F1B"/>
    <w:rsid w:val="00F17C01"/>
    <w:rsid w:val="00F269E7"/>
    <w:rsid w:val="00F36DBF"/>
    <w:rsid w:val="00F4795F"/>
    <w:rsid w:val="00F57EBB"/>
    <w:rsid w:val="00F61AA2"/>
    <w:rsid w:val="00F71DF3"/>
    <w:rsid w:val="00F72471"/>
    <w:rsid w:val="00F8318C"/>
    <w:rsid w:val="00F852B7"/>
    <w:rsid w:val="00FD187C"/>
    <w:rsid w:val="00FE2362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DF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Heading">
    <w:name w:val="Paragraph Heading"/>
    <w:basedOn w:val="Normal"/>
    <w:autoRedefine/>
    <w:qFormat/>
    <w:rsid w:val="00ED2369"/>
    <w:pPr>
      <w:widowControl w:val="0"/>
      <w:tabs>
        <w:tab w:val="left" w:pos="-12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7744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120"/>
      <w:jc w:val="both"/>
    </w:pPr>
    <w:rPr>
      <w:rFonts w:ascii="Calibri" w:eastAsia="Times New Roman" w:hAnsi="Calibri" w:cs="Calibri"/>
      <w:b/>
      <w:color w:val="538135" w:themeColor="accent6" w:themeShade="BF"/>
      <w:sz w:val="22"/>
      <w:szCs w:val="48"/>
      <w:lang w:val="en-GB"/>
    </w:rPr>
  </w:style>
  <w:style w:type="paragraph" w:customStyle="1" w:styleId="ParaHeading">
    <w:name w:val="Para Heading"/>
    <w:basedOn w:val="Normal"/>
    <w:qFormat/>
    <w:rsid w:val="000027E7"/>
    <w:pPr>
      <w:shd w:val="clear" w:color="auto" w:fill="FFFFFF"/>
      <w:spacing w:after="120"/>
      <w:jc w:val="both"/>
    </w:pPr>
    <w:rPr>
      <w:rFonts w:eastAsia="Times New Roman" w:cs="Apple Chancery"/>
      <w:b/>
      <w:color w:val="8496B0" w:themeColor="text2" w:themeTint="99"/>
      <w:sz w:val="22"/>
    </w:rPr>
  </w:style>
  <w:style w:type="table" w:styleId="TableGrid">
    <w:name w:val="Table Grid"/>
    <w:basedOn w:val="TableNormal"/>
    <w:uiPriority w:val="39"/>
    <w:rsid w:val="00DB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5BF"/>
  </w:style>
  <w:style w:type="paragraph" w:styleId="Footer">
    <w:name w:val="footer"/>
    <w:basedOn w:val="Normal"/>
    <w:link w:val="FooterChar"/>
    <w:uiPriority w:val="99"/>
    <w:unhideWhenUsed/>
    <w:rsid w:val="00941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5BF"/>
  </w:style>
  <w:style w:type="paragraph" w:styleId="NoSpacing">
    <w:name w:val="No Spacing"/>
    <w:uiPriority w:val="1"/>
    <w:qFormat/>
    <w:rsid w:val="007629FB"/>
  </w:style>
  <w:style w:type="paragraph" w:styleId="ListParagraph">
    <w:name w:val="List Paragraph"/>
    <w:basedOn w:val="Normal"/>
    <w:uiPriority w:val="34"/>
    <w:qFormat/>
    <w:rsid w:val="00B64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9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C6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C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7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926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84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355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45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91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2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3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05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36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5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8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8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6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9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9077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785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6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08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553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587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5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8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29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989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836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760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990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702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651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255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60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6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9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407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795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727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462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362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Alison Melville.</cp:lastModifiedBy>
  <cp:revision>35</cp:revision>
  <dcterms:created xsi:type="dcterms:W3CDTF">2019-01-28T15:08:00Z</dcterms:created>
  <dcterms:modified xsi:type="dcterms:W3CDTF">2022-01-26T11:41:00Z</dcterms:modified>
</cp:coreProperties>
</file>